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42" w:rsidRDefault="00485742" w:rsidP="00EF4B4A">
      <w:pPr>
        <w:spacing w:before="2" w:after="2"/>
      </w:pPr>
    </w:p>
    <w:p w:rsidR="00485742" w:rsidRPr="00485742" w:rsidRDefault="00485742" w:rsidP="00EF4B4A">
      <w:pPr>
        <w:spacing w:before="2" w:after="2"/>
      </w:pPr>
    </w:p>
    <w:tbl>
      <w:tblPr>
        <w:tblStyle w:val="TableGrid"/>
        <w:tblpPr w:leftFromText="180" w:rightFromText="180" w:vertAnchor="text" w:horzAnchor="page" w:tblpX="1189" w:tblpY="159"/>
        <w:tblW w:w="10433" w:type="dxa"/>
        <w:tblLook w:val="00BF"/>
      </w:tblPr>
      <w:tblGrid>
        <w:gridCol w:w="5873"/>
        <w:gridCol w:w="4315"/>
        <w:gridCol w:w="245"/>
      </w:tblGrid>
      <w:tr w:rsidR="0066469B" w:rsidTr="0066469B">
        <w:trPr>
          <w:trHeight w:val="533"/>
        </w:trPr>
        <w:tc>
          <w:tcPr>
            <w:tcW w:w="5873" w:type="dxa"/>
          </w:tcPr>
          <w:p w:rsidR="0066469B" w:rsidRPr="0066469B" w:rsidRDefault="0066469B" w:rsidP="0066469B">
            <w:pPr>
              <w:spacing w:before="2" w:after="2"/>
              <w:rPr>
                <w:sz w:val="32"/>
              </w:rPr>
            </w:pPr>
            <w:r>
              <w:rPr>
                <w:sz w:val="32"/>
              </w:rPr>
              <w:t xml:space="preserve">      School of Engineering</w:t>
            </w:r>
          </w:p>
        </w:tc>
        <w:tc>
          <w:tcPr>
            <w:tcW w:w="4315" w:type="dxa"/>
          </w:tcPr>
          <w:p w:rsidR="0066469B" w:rsidRPr="0066469B" w:rsidRDefault="0066469B" w:rsidP="00C54B14">
            <w:pPr>
              <w:tabs>
                <w:tab w:val="left" w:pos="528"/>
              </w:tabs>
              <w:spacing w:before="2" w:after="2"/>
              <w:rPr>
                <w:sz w:val="36"/>
              </w:rPr>
            </w:pPr>
            <w:r w:rsidRPr="0066469B">
              <w:rPr>
                <w:sz w:val="36"/>
              </w:rPr>
              <w:t>Team Members</w:t>
            </w:r>
          </w:p>
        </w:tc>
        <w:tc>
          <w:tcPr>
            <w:tcW w:w="245" w:type="dxa"/>
          </w:tcPr>
          <w:p w:rsidR="0066469B" w:rsidRDefault="0066469B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613"/>
        </w:trPr>
        <w:tc>
          <w:tcPr>
            <w:tcW w:w="5873" w:type="dxa"/>
          </w:tcPr>
          <w:p w:rsidR="00EF4B4A" w:rsidRPr="00EF4B4A" w:rsidRDefault="005251D8" w:rsidP="00C54B14">
            <w:pPr>
              <w:spacing w:before="2" w:after="2"/>
              <w:rPr>
                <w:color w:val="0000FF"/>
                <w:u w:val="single"/>
              </w:rPr>
            </w:pPr>
            <w:r w:rsidRPr="00EF4B4A">
              <w:fldChar w:fldCharType="begin"/>
            </w:r>
            <w:r w:rsidR="00EF4B4A" w:rsidRPr="00EF4B4A">
              <w:instrText xml:space="preserve"> HYPERLINK "http://www.google.com/imgres?biw=1597&amp;bih=935&amp;tbm=isch&amp;tbnid=yLjyZ9Gx88cZqM:&amp;imgrefurl=https://engineering.purdue.edu/Engr/AboutUs/Logo&amp;docid=N6T1igkcr-dl1M&amp;imgurl=https://engineering.purdue.edu/Engr/AboutUs/Logo/Images/sm_logo.jpg&amp;w=320&amp;h=253&amp;ei=pSHHUYByor_JAbCHgMAG&amp;zoom=1&amp;ved=1t:3588,r:17,s:0,i:141&amp;iact=rc&amp;page=1&amp;tbnh=190&amp;tbnw=233&amp;start=0&amp;ndsp=25&amp;tx=156&amp;ty=85" </w:instrText>
            </w:r>
            <w:r w:rsidRPr="00EF4B4A">
              <w:fldChar w:fldCharType="separate"/>
            </w:r>
          </w:p>
          <w:p w:rsidR="00C54B14" w:rsidRDefault="0066469B" w:rsidP="00C54B14">
            <w:pPr>
              <w:spacing w:beforeLines="0" w:afterLines="0"/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985662" cy="779199"/>
                  <wp:effectExtent l="25400" t="0" r="4938" b="0"/>
                  <wp:docPr id="6" name="irc_mi" descr="https://engineering.purdue.edu/Engr/AboutUs/Logo/Images/sm_log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gineering.purdue.edu/Engr/AboutUs/Logo/Images/sm_logo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72" cy="78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49" w:rsidRDefault="005251D8" w:rsidP="00C54B14">
            <w:pPr>
              <w:tabs>
                <w:tab w:val="left" w:pos="528"/>
              </w:tabs>
              <w:spacing w:before="2" w:after="2"/>
            </w:pPr>
            <w:r w:rsidRPr="00EF4B4A">
              <w:fldChar w:fldCharType="end"/>
            </w: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530"/>
        </w:trPr>
        <w:tc>
          <w:tcPr>
            <w:tcW w:w="5873" w:type="dxa"/>
          </w:tcPr>
          <w:p w:rsidR="00EF4B4A" w:rsidRDefault="005251D8" w:rsidP="00C54B14">
            <w:pPr>
              <w:spacing w:beforeLines="0" w:afterLines="0"/>
              <w:rPr>
                <w:rStyle w:val="Hyperlink"/>
              </w:rPr>
            </w:pPr>
            <w:r>
              <w:fldChar w:fldCharType="begin"/>
            </w:r>
            <w:r w:rsidR="00EF4B4A">
              <w:instrText xml:space="preserve"> HYPERLINK "http://www.google.com/imgres?biw=1597&amp;bih=935&amp;tbm=isch&amp;tbnid=8ZCabMXabgbBIM:&amp;imgrefurl=https://school-of-engineering-faculty-search.mit.edu/imes-search/&amp;docid=tkK5GqWlCBCj7M&amp;imgurl=https://school-of-engineering-faculty-search.mit.edu//art/logo1.jpg&amp;w=414&amp;h=216&amp;ei=VCPHUa6bBsaqywHGwoFA&amp;zoom=1&amp;ved=1t:3588,r:15,s:0,i:124&amp;iact=rc&amp;page=1&amp;tbnh=162&amp;tbnw=311&amp;start=0&amp;ndsp=33&amp;tx=181&amp;ty=66" </w:instrText>
            </w:r>
            <w:r>
              <w:fldChar w:fldCharType="separate"/>
            </w:r>
          </w:p>
          <w:p w:rsidR="00C54B14" w:rsidRDefault="005251D8" w:rsidP="00C54B14">
            <w:pPr>
              <w:spacing w:beforeLines="0" w:afterLines="0"/>
            </w:pPr>
            <w:r>
              <w:fldChar w:fldCharType="end"/>
            </w:r>
            <w:r w:rsidR="00C54B14"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1135506" cy="592152"/>
                  <wp:effectExtent l="25400" t="0" r="7494" b="0"/>
                  <wp:docPr id="13" name="irc_mi" descr="https://school-of-engineering-faculty-search.mit.edu//art/logo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school-of-engineering-faculty-search.mit.edu//art/logo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812" cy="59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49" w:rsidRPr="00F805B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530"/>
        </w:trPr>
        <w:tc>
          <w:tcPr>
            <w:tcW w:w="5873" w:type="dxa"/>
          </w:tcPr>
          <w:p w:rsidR="00EF4B4A" w:rsidRDefault="005251D8" w:rsidP="00C54B14">
            <w:pPr>
              <w:spacing w:beforeLines="0" w:afterLines="0"/>
              <w:rPr>
                <w:rStyle w:val="Hyperlink"/>
              </w:rPr>
            </w:pPr>
            <w:r>
              <w:fldChar w:fldCharType="begin"/>
            </w:r>
            <w:r w:rsidR="00EF4B4A">
              <w:instrText xml:space="preserve"> HYPERLINK "http://www.google.com/imgres?start=94&amp;biw=1597&amp;bih=935&amp;tbm=isch&amp;tbnid=r-BFHPnvY0hxWM:&amp;imgrefurl=http://www.socialinnovationinitiative.org/about-us/&amp;docid=D0QfbswB1DkJEM&amp;imgurl=http://56ae50d4f572d449cb7bf16a39890a9c43d8210c.gripelements.com/img/college_of_engineering_logo.jpg&amp;w=1354&amp;h=377&amp;ei=hSPHUfGrCq7pywHrv4AY&amp;zoom=1&amp;ved=1t:3588,r:23,s:100,i:73&amp;iact=rc&amp;page=4&amp;tbnh=86&amp;tbnw=310&amp;ndsp=33&amp;tx=166&amp;ty=34" </w:instrText>
            </w:r>
            <w:r>
              <w:fldChar w:fldCharType="separate"/>
            </w:r>
            <w:r w:rsidR="00EF4B4A">
              <w:rPr>
                <w:noProof/>
                <w:color w:val="0000FF"/>
              </w:rPr>
              <w:drawing>
                <wp:inline distT="0" distB="0" distL="0" distR="0">
                  <wp:extent cx="2665937" cy="740121"/>
                  <wp:effectExtent l="25400" t="0" r="1063" b="0"/>
                  <wp:docPr id="2" name="Picture 1" descr="https://encrypted-tbn1.gstatic.com/images?q=tbn:ANd9GcTnub4Yhyt_XMX7HcMS7YwHdEDGx293TcfqPYVhvJF2pbmoMPp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Tnub4Yhyt_XMX7HcMS7YwHdEDGx293TcfqPYVhvJF2pbmoMPp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239" cy="74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49" w:rsidRDefault="005251D8" w:rsidP="00C54B14">
            <w:pPr>
              <w:tabs>
                <w:tab w:val="left" w:pos="528"/>
              </w:tabs>
              <w:spacing w:before="2" w:after="2"/>
            </w:pPr>
            <w:r>
              <w:fldChar w:fldCharType="end"/>
            </w: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365"/>
        </w:trPr>
        <w:tc>
          <w:tcPr>
            <w:tcW w:w="5873" w:type="dxa"/>
          </w:tcPr>
          <w:p w:rsidR="00EF4B4A" w:rsidRPr="00EF4B4A" w:rsidRDefault="005251D8" w:rsidP="00C54B14">
            <w:pPr>
              <w:spacing w:before="2" w:after="2"/>
              <w:rPr>
                <w:color w:val="0000FF"/>
                <w:u w:val="single"/>
              </w:rPr>
            </w:pPr>
            <w:r w:rsidRPr="00EF4B4A">
              <w:fldChar w:fldCharType="begin"/>
            </w:r>
            <w:r w:rsidR="00EF4B4A" w:rsidRPr="00EF4B4A">
              <w:instrText xml:space="preserve"> HYPERLINK "http://www.google.com/imgres?biw=1597&amp;bih=935&amp;tbm=isch&amp;tbnid=0r_V0gZQw9vD5M:&amp;imgrefurl=http://alexey-bass.blogspot.com/2011/11/online-education.html&amp;docid=rfFPxcP1XkV-hM&amp;imgurl=http://3.bp.blogspot.com/-6BIheU4UXCk/TtY31R9_E2I/AAAAAAAAENk/M0kNbRsx9ug/s1600/stanford-engineering-logo.jpg&amp;w=433&amp;h=171&amp;ei=5yTHUZ7EFYTvygHIm4GQDg&amp;zoom=1&amp;ved=1t:3588,r:5,s:0,i:94&amp;iact=rc&amp;page=1&amp;tbnh=130&amp;tbnw=330&amp;start=0&amp;ndsp=26&amp;tx=140&amp;ty=44" </w:instrText>
            </w:r>
            <w:r w:rsidRPr="00EF4B4A">
              <w:fldChar w:fldCharType="separate"/>
            </w:r>
          </w:p>
          <w:p w:rsidR="00C54B14" w:rsidRDefault="005251D8" w:rsidP="00C54B14">
            <w:pPr>
              <w:spacing w:beforeLines="0" w:afterLines="0"/>
            </w:pPr>
            <w:r w:rsidRPr="00EF4B4A">
              <w:fldChar w:fldCharType="end"/>
            </w:r>
            <w:r w:rsidR="00C54B14">
              <w:rPr>
                <w:noProof/>
                <w:color w:val="0000FF"/>
              </w:rPr>
              <w:drawing>
                <wp:inline distT="0" distB="0" distL="0" distR="0">
                  <wp:extent cx="2194962" cy="856798"/>
                  <wp:effectExtent l="25400" t="0" r="0" b="0"/>
                  <wp:docPr id="12" name="Picture 43" descr="http://3.bp.blogspot.com/-6BIheU4UXCk/TtY31R9_E2I/AAAAAAAAENk/M0kNbRsx9ug/s400/stanford-engineering-logo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3.bp.blogspot.com/-6BIheU4UXCk/TtY31R9_E2I/AAAAAAAAENk/M0kNbRsx9ug/s400/stanford-engineering-logo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697" cy="85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898"/>
        </w:trPr>
        <w:tc>
          <w:tcPr>
            <w:tcW w:w="5873" w:type="dxa"/>
          </w:tcPr>
          <w:p w:rsidR="00103549" w:rsidRDefault="0066469B" w:rsidP="00C54B14">
            <w:pPr>
              <w:tabs>
                <w:tab w:val="left" w:pos="528"/>
              </w:tabs>
              <w:spacing w:before="2" w:after="2"/>
            </w:pPr>
            <w:r>
              <w:rPr>
                <w:noProof/>
              </w:rPr>
              <w:drawing>
                <wp:inline distT="0" distB="0" distL="0" distR="0">
                  <wp:extent cx="1371600" cy="1149345"/>
                  <wp:effectExtent l="25400" t="0" r="0" b="0"/>
                  <wp:docPr id="5" name="Picture 1" descr="https://encrypted-tbn3.gstatic.com/images?q=tbn:ANd9GcQTaaTy7bU6d9X6p258zyehiuee5EXXZ03LYmzgJvgIAyLGRS4t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TaaTy7bU6d9X6p258zyehiuee5EXXZ03LYmzgJvgIAyLGRS4t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52465" b="16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9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611"/>
        </w:trPr>
        <w:tc>
          <w:tcPr>
            <w:tcW w:w="5873" w:type="dxa"/>
          </w:tcPr>
          <w:p w:rsidR="00C54B14" w:rsidRDefault="005251D8" w:rsidP="00C54B14">
            <w:pPr>
              <w:spacing w:beforeLines="0" w:afterLines="0"/>
              <w:rPr>
                <w:rStyle w:val="Hyperlink"/>
              </w:rPr>
            </w:pPr>
            <w:r>
              <w:fldChar w:fldCharType="begin"/>
            </w:r>
            <w:r w:rsidR="00C54B14">
              <w:instrText xml:space="preserve"> HYPERLINK "http://www.google.com/imgres?biw=1597&amp;bih=935&amp;tbm=isch&amp;tbnid=M3TIBS1IbLq7gM:&amp;imgrefurl=http://badgerengineers.engr.wisc.edu/&amp;docid=FvDVT3LQXoLu7M&amp;imgurl=http://badgerengineers.engr.wisc.edu/wp-content/uploads/2010/08/collegeofengineeringheaderphoto940x19831.png&amp;w=940&amp;h=198&amp;ei=ryXHUZLLL8SEygH1r4GYCA&amp;zoom=1&amp;ved=1t:3588,r:10,s:0,i:109&amp;iact=rc&amp;page=1&amp;tbnh=69&amp;tbnw=326&amp;start=0&amp;ndsp=30&amp;tx=181&amp;ty=32" </w:instrText>
            </w:r>
            <w:r>
              <w:fldChar w:fldCharType="separate"/>
            </w:r>
          </w:p>
          <w:p w:rsidR="00C54B14" w:rsidRDefault="00C54B14" w:rsidP="00C54B14">
            <w:pPr>
              <w:spacing w:beforeLines="0" w:afterLines="0"/>
            </w:pPr>
          </w:p>
          <w:p w:rsidR="00C54B14" w:rsidRDefault="005251D8" w:rsidP="00C54B14">
            <w:pPr>
              <w:spacing w:beforeLines="0" w:afterLines="0"/>
            </w:pPr>
            <w:r>
              <w:fldChar w:fldCharType="end"/>
            </w:r>
            <w:r w:rsidR="0066469B"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3337962" cy="863698"/>
                  <wp:effectExtent l="25400" t="0" r="0" b="0"/>
                  <wp:docPr id="3" name="irc_mi" descr="http://badgerengineers.engr.wisc.edu/wp-content/uploads/2010/08/collegeofengineeringheaderphoto940x19831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adgerengineers.engr.wisc.edu/wp-content/uploads/2010/08/collegeofengineeringheaderphoto940x19831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940" cy="865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721"/>
        </w:trPr>
        <w:tc>
          <w:tcPr>
            <w:tcW w:w="5873" w:type="dxa"/>
          </w:tcPr>
          <w:p w:rsidR="00C54B14" w:rsidRDefault="005251D8" w:rsidP="00C54B14">
            <w:pPr>
              <w:spacing w:beforeLines="0" w:afterLines="0"/>
              <w:rPr>
                <w:rStyle w:val="Hyperlink"/>
              </w:rPr>
            </w:pPr>
            <w:r>
              <w:fldChar w:fldCharType="begin"/>
            </w:r>
            <w:r w:rsidR="00C54B14">
              <w:instrText xml:space="preserve"> HYPERLINK "http://www.google.com/imgres?biw=1597&amp;bih=935&amp;tbm=isch&amp;tbnid=ybPuICcOC10KwM:&amp;imgrefurl=http://www.ices.cmu.edu/&amp;docid=gVFlmt9RCcEzWM&amp;imgurl=http://www.ices.cmu.edu/images/cit-logo-blue.png&amp;w=1228&amp;h=345&amp;ei=_yXHUZb8B6qvyQG7mIDoCw&amp;zoom=1&amp;ved=1t:3588,r:6,s:0,i:97&amp;iact=rc&amp;page=1&amp;tbnh=83&amp;tbnw=294&amp;start=0&amp;ndsp=30&amp;tx=161&amp;ty=53" </w:instrText>
            </w:r>
            <w:r>
              <w:fldChar w:fldCharType="separate"/>
            </w:r>
          </w:p>
          <w:p w:rsidR="00C54B14" w:rsidRDefault="005251D8" w:rsidP="00C54B14">
            <w:pPr>
              <w:spacing w:beforeLines="0" w:afterLines="0"/>
            </w:pPr>
            <w:r>
              <w:fldChar w:fldCharType="end"/>
            </w:r>
            <w:r w:rsidR="00C54B14"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2880762" cy="808063"/>
                  <wp:effectExtent l="25400" t="0" r="0" b="0"/>
                  <wp:docPr id="21" name="irc_mi" descr="http://www.ices.cmu.edu/images/cit-logo-blue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es.cmu.edu/images/cit-logo-blue.p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91" cy="80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549" w:rsidRPr="0066469B" w:rsidRDefault="00103549" w:rsidP="00C54B14">
            <w:pPr>
              <w:tabs>
                <w:tab w:val="left" w:pos="528"/>
              </w:tabs>
              <w:spacing w:before="2" w:after="2"/>
              <w:rPr>
                <w:sz w:val="16"/>
              </w:rPr>
            </w:pP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  <w:tr w:rsidR="00103549" w:rsidTr="0066469B">
        <w:trPr>
          <w:trHeight w:val="1611"/>
        </w:trPr>
        <w:tc>
          <w:tcPr>
            <w:tcW w:w="5873" w:type="dxa"/>
          </w:tcPr>
          <w:p w:rsidR="00C54B14" w:rsidRDefault="00C54B14" w:rsidP="00C54B14">
            <w:pPr>
              <w:spacing w:beforeLines="0" w:afterLines="0"/>
            </w:pPr>
          </w:p>
          <w:p w:rsidR="00103549" w:rsidRDefault="00C54B14" w:rsidP="00C54B14">
            <w:pPr>
              <w:tabs>
                <w:tab w:val="left" w:pos="528"/>
              </w:tabs>
              <w:spacing w:before="2" w:after="2"/>
            </w:pPr>
            <w:r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>
                  <wp:extent cx="3566562" cy="810025"/>
                  <wp:effectExtent l="25400" t="0" r="0" b="0"/>
                  <wp:docPr id="17" name="irc_mi" descr="http://www.engin.umich.edu/engin/++resource++umich_images/MichiganCollegeEngineeringPrintOnlyLogo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gin.umich.edu/engin/++resource++umich_images/MichiganCollegeEngineeringPrintOnlyLogo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929" cy="809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  <w:tc>
          <w:tcPr>
            <w:tcW w:w="245" w:type="dxa"/>
          </w:tcPr>
          <w:p w:rsidR="00103549" w:rsidRDefault="00103549" w:rsidP="00C54B14">
            <w:pPr>
              <w:tabs>
                <w:tab w:val="left" w:pos="528"/>
              </w:tabs>
              <w:spacing w:before="2" w:after="2"/>
            </w:pPr>
          </w:p>
        </w:tc>
      </w:tr>
    </w:tbl>
    <w:p w:rsidR="003926A5" w:rsidRPr="00485742" w:rsidRDefault="003926A5" w:rsidP="00EF4B4A">
      <w:pPr>
        <w:spacing w:before="2" w:after="2"/>
      </w:pPr>
    </w:p>
    <w:sectPr w:rsidR="003926A5" w:rsidRPr="00485742" w:rsidSect="00103549">
      <w:pgSz w:w="12240" w:h="15840"/>
      <w:pgMar w:top="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33EC"/>
    <w:rsid w:val="00065238"/>
    <w:rsid w:val="000E3D88"/>
    <w:rsid w:val="00103549"/>
    <w:rsid w:val="003926A5"/>
    <w:rsid w:val="00485742"/>
    <w:rsid w:val="005251D8"/>
    <w:rsid w:val="00533CF7"/>
    <w:rsid w:val="0066469B"/>
    <w:rsid w:val="00733BFE"/>
    <w:rsid w:val="007C67C3"/>
    <w:rsid w:val="008733EC"/>
    <w:rsid w:val="00C331CF"/>
    <w:rsid w:val="00C54B14"/>
    <w:rsid w:val="00EF4B4A"/>
    <w:rsid w:val="00F805B9"/>
  </w:rsids>
  <m:mathPr>
    <m:mathFont m:val="Magne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EF4B4A"/>
    <w:pPr>
      <w:spacing w:beforeLines="1" w:afterLines="1"/>
    </w:pPr>
    <w:rPr>
      <w:rFonts w:ascii="Times" w:eastAsiaTheme="minorEastAsia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92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F4B4A"/>
    <w:rPr>
      <w:color w:val="0000FF"/>
      <w:u w:val="single"/>
    </w:rPr>
  </w:style>
  <w:style w:type="character" w:customStyle="1" w:styleId="sonrgilmn">
    <w:name w:val="son rg_ilmn"/>
    <w:basedOn w:val="DefaultParagraphFont"/>
    <w:rsid w:val="00EF4B4A"/>
  </w:style>
  <w:style w:type="character" w:styleId="FollowedHyperlink">
    <w:name w:val="FollowedHyperlink"/>
    <w:basedOn w:val="DefaultParagraphFont"/>
    <w:uiPriority w:val="99"/>
    <w:semiHidden/>
    <w:unhideWhenUsed/>
    <w:rsid w:val="00C54B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theme" Target="theme/theme1.xml"/><Relationship Id="rId10" Type="http://schemas.openxmlformats.org/officeDocument/2006/relationships/hyperlink" Target="http://3.bp.blogspot.com/-6BIheU4UXCk/TtY31R9_E2I/AAAAAAAAENk/M0kNbRsx9ug/s1600/stanford-engineering-logo.jp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yperlink" Target="http://www.google.com/url?sa=i&amp;source=images&amp;cd=&amp;docid=FvDVT3LQXoLu7M&amp;tbnid=M3TIBS1IbLq7gM:&amp;ved=&amp;url=http://badgerengineers.engr.wisc.edu/&amp;ei=6ybHUcXTKMTYyQHwxID4CA&amp;psig=AFQjCNEj20tYdan6B9E3Wo97tuTrsDOHKw&amp;ust=1372092523711673" TargetMode="External"/><Relationship Id="rId14" Type="http://schemas.openxmlformats.org/officeDocument/2006/relationships/image" Target="media/image6.png"/><Relationship Id="rId15" Type="http://schemas.openxmlformats.org/officeDocument/2006/relationships/hyperlink" Target="http://www.google.com/url?sa=i&amp;source=images&amp;cd=&amp;docid=gVFlmt9RCcEzWM&amp;tbnid=ybPuICcOC10KwM:&amp;ved=&amp;url=http://www.ices.cmu.edu/&amp;ei=vCbHUcSoOOGfyQHftYAI&amp;psig=AFQjCNFGHJo14oec7ma1jW8JVRFhdQBelA&amp;ust=1372092476969009" TargetMode="External"/><Relationship Id="rId16" Type="http://schemas.openxmlformats.org/officeDocument/2006/relationships/image" Target="media/image7.png"/><Relationship Id="rId17" Type="http://schemas.openxmlformats.org/officeDocument/2006/relationships/hyperlink" Target="http://www.google.com/url?sa=i&amp;source=images&amp;cd=&amp;docid=px5ic9BobT55OM&amp;tbnid=ugCCVxKo60nAtM:&amp;ved=&amp;url=http://www.engin.umich.edu/&amp;ei=jSbHUdKwB8GjyAGQg4DYCg&amp;psig=AFQjCNEK4PT1gJtdt3xcnUEJEzrD35uBzA&amp;ust=1372092429159112" TargetMode="External"/><Relationship Id="rId18" Type="http://schemas.openxmlformats.org/officeDocument/2006/relationships/image" Target="media/image8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oogle.com/url?sa=i&amp;source=images&amp;cd=&amp;docid=N6T1igkcr-dl1M&amp;tbnid=yLjyZ9Gx88cZqM:&amp;ved=&amp;url=https://engineering.purdue.edu/Engr/AboutUs/Logo&amp;ei=ayfHUa7qBMa9yAHqvoDQBg&amp;psig=AFQjCNGH544SW3ffB7x3gFdpQ79Ec5AyaQ&amp;ust=1372092651128307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www.google.com/url?sa=i&amp;source=images&amp;cd=&amp;docid=tkK5GqWlCBCj7M&amp;tbnid=8ZCabMXabgbBIM:&amp;ved=&amp;url=https://school-of-engineering-faculty-search.mit.edu/imes-search/&amp;ei=TSfHUYu4MMjQyAG95oE4&amp;psig=AFQjCNHtfmIXh9vsk3yXgVhG0-6HRioKdQ&amp;ust=1372092621833468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google.com/imgres?start=94&amp;biw=1597&amp;bih=935&amp;tbm=isch&amp;tbnid=r-BFHPnvY0hxWM:&amp;imgrefurl=http://www.socialinnovationinitiative.org/about-us/&amp;docid=D0QfbswB1DkJEM&amp;imgurl=http://56ae50d4f572d449cb7bf16a39890a9c43d8210c.gripelements.com/img/college_of_engineering_logo.jpg&amp;w=1354&amp;h=377&amp;ei=hSPHUfGrCq7pywHrv4AY&amp;zoom=1&amp;ved=1t:3588,r:23,s:100,i:73&amp;iact=rc&amp;page=4&amp;tbnh=86&amp;tbnw=310&amp;ndsp=33&amp;tx=166&amp;ty=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2008</Characters>
  <Application>Microsoft Macintosh Word</Application>
  <DocSecurity>0</DocSecurity>
  <Lines>16</Lines>
  <Paragraphs>4</Paragraphs>
  <ScaleCrop>false</ScaleCrop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Wittenberg</dc:creator>
  <cp:keywords/>
  <cp:lastModifiedBy>Wayne Wittenberg</cp:lastModifiedBy>
  <cp:revision>4</cp:revision>
  <dcterms:created xsi:type="dcterms:W3CDTF">2013-06-23T17:00:00Z</dcterms:created>
  <dcterms:modified xsi:type="dcterms:W3CDTF">2013-06-23T19:53:00Z</dcterms:modified>
</cp:coreProperties>
</file>